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大学生体育与健康</w:t>
      </w:r>
    </w:p>
    <w:p>
      <w:r>
        <w:rPr>
          <w:rFonts w:ascii="宋体" w:hAnsi="宋体" w:eastAsia="宋体"/>
          <w:sz w:val="24"/>
        </w:rPr>
        <w:t>鲁俊华,王龙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大学生体育与健康</w:t>
            </w:r>
          </w:p>
        </w:tc>
      </w:tr>
      <w:tr>
        <w:tc>
          <w:tcPr>
            <w:tcW w:type="dxa" w:w="4320"/>
          </w:tcPr>
          <w:p>
            <w:r>
              <w:t>作者</w:t>
            </w:r>
          </w:p>
        </w:tc>
        <w:tc>
          <w:tcPr>
            <w:tcW w:type="dxa" w:w="4320"/>
          </w:tcPr>
          <w:p>
            <w:r>
              <w:t>鲁俊华,王龙</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9787568274357</w:t>
            </w:r>
          </w:p>
        </w:tc>
      </w:tr>
      <w:tr>
        <w:tc>
          <w:tcPr>
            <w:tcW w:type="dxa" w:w="4320"/>
          </w:tcPr>
          <w:p>
            <w:r>
              <w:t>出版日期</w:t>
            </w:r>
          </w:p>
        </w:tc>
        <w:tc>
          <w:tcPr>
            <w:tcW w:type="dxa" w:w="4320"/>
          </w:tcPr>
          <w:p>
            <w:r>
              <w:t>2019-08-01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体育－高等学校－教材；健康教育－高等学校－教材</w:t>
            </w:r>
          </w:p>
        </w:tc>
      </w:tr>
      <w:tr>
        <w:tc>
          <w:tcPr>
            <w:tcW w:type="dxa" w:w="4320"/>
          </w:tcPr>
          <w:p>
            <w:r>
              <w:t>分类</w:t>
            </w:r>
          </w:p>
        </w:tc>
        <w:tc>
          <w:tcPr>
            <w:tcW w:type="dxa" w:w="4320"/>
          </w:tcPr>
          <w:p>
            <w:r>
              <w:t>体育教育</w:t>
            </w:r>
          </w:p>
        </w:tc>
      </w:tr>
    </w:tbl>
    <w:p/>
    <w:p>
      <w:pPr>
        <w:pStyle w:val="Heading1"/>
      </w:pPr>
      <w:r>
        <w:t>图书介绍</w:t>
      </w:r>
    </w:p>
    <w:p>
      <w:r>
        <w:t>本教材作为大学生实施身体锻炼的理论指导，是普通高等学校体育教师对大学生进行体育技术指导与体育常识教育的理论依据。在内容上，重点突出了体育常识，把体育教育与健康教育有机结合起来，使大学生真正树立终身体育意识，养成终身锻炼习惯。本书在写作上，把对学生体育文化的培养和运动项目的介绍结合起来，并采用了图文并茂的方式，具有较强的针对性和实用性，既拓展了公共体育课教学的新思路和新理念，也有利于培养学生的鉴赏能力，发掘学生的求知欲望和探究心理，有助于学生对运动技术的理解与掌握和综合素质的提高。</w:t>
      </w:r>
    </w:p>
    <w:p/>
    <w:p>
      <w:r>
        <w:t>本书出售、求购地址：https://www.jiaokey.com/book/detail/96223024.html</w:t>
      </w:r>
    </w:p>
    <w:p>
      <w:r>
        <w:t>更多体育教育图书推荐：https://www.jiaokey.com</w:t>
      </w:r>
    </w:p>
    <w:p>
      <w:r>
        <w:t>鲁俊华,王龙 其他作品：https://www.jiaokey.com/tag/鲁俊华,王龙.html</w:t>
      </w:r>
    </w:p>
    <w:p>
      <w:r>
        <w:t>北京：北京理工大学出版社 出版图书：https://www.jiaokey.com/tag/北京：北京理工大学出版社.html</w:t>
      </w:r>
    </w:p>
    <w:p>
      <w:r>
        <w:t>关键词搜索：https://www.jiaokey.com/tag/体育－高等学校－教材；健康教育－高等学校－教材.html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