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“双学”活动研究成果选编  第2卷</w:t>
      </w:r>
    </w:p>
    <w:p>
      <w:r>
        <w:rPr>
          <w:rFonts w:ascii="宋体" w:hAnsi="宋体" w:eastAsia="宋体"/>
          <w:sz w:val="24"/>
        </w:rPr>
        <w:t>王晓利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1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“双学”活动研究成果选编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9787206156595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飞行员训练-中国-文集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飞行、驾驶</w:t>
            </w:r>
          </w:p>
        </w:tc>
      </w:tr>
    </w:tbl>
    <w:p/>
    <w:p>
      <w:pPr>
        <w:pStyle w:val="Heading1"/>
      </w:pPr>
      <w:r>
        <w:t>图书介绍</w:t>
      </w:r>
    </w:p>
    <w:p>
      <w:r>
        <w:t>飞行人才是空军主体战斗力的灵魂，是未来空中作战的中坚力量。空军航空大学作为全军飞行人才生长和成才的摇篮，要以习主席关于深化国防和军队改革这一重大战略部署为指导，不断探索和创新飞行人才培养的模式与方法。“创建学习型飞行大队、争当学习型飞行人才”（简称“双学”活动）活动是在全大学范围内开展的一场学习理念的改革，广大教员通过学习和思考，涌现出了很多关于飞行人才培养和教育方面的可贵思想和先进理念。本论文集集合了不同学科的教员们关于空军院校教育理论、课程建设、教员队伍建设、飞行人才培养等诸多方面的论文和报告，旨在从更广的视线、更高的层次审视筹划飞行人才培养，从而推进教育理念的更新和教学模式的变革，为培养新形势下的铁血雄鹰贡献一份力量。</w:t>
      </w:r>
    </w:p>
    <w:p/>
    <w:p>
      <w:r>
        <w:t>本书出售、求购地址：https://www.jiaokey.com/book/detail/96221230.html</w:t>
      </w:r>
    </w:p>
    <w:p>
      <w:r>
        <w:t>更多飞行、驾驶图书推荐：https://www.jiaokey.com</w:t>
      </w:r>
    </w:p>
    <w:p>
      <w:r>
        <w:t>王晓利 其他作品：https://www.jiaokey.com/tag/王晓利.html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关键词搜索：https://www.jiaokey.com/tag/飞行员训练-中国-文集.html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