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书名：大元国师  刘秉忠</w:t>
      </w:r>
    </w:p>
    <w:p>
      <w:r>
        <w:t>作者:吕恒静，沈五群撰；葛仁考改编；王立鹏绘</w:t>
      </w:r>
    </w:p>
    <w:p>
      <w:r>
        <w:t>出版社:石家庄：河北美术出版社</w:t>
      </w:r>
    </w:p>
    <w:p>
      <w:r>
        <w:t>出版日期：2018.12</w:t>
      </w:r>
    </w:p>
    <w:p>
      <w:r>
        <w:t>总页数：151</w:t>
      </w:r>
    </w:p>
    <w:p>
      <w:r>
        <w:t>更多请访问教客网:www.jiaokey.com</w:t>
      </w:r>
    </w:p>
    <w:p>
      <w:r>
        <w:t>大元国师  刘秉忠评论地址：https://www.jiaokey.com/book/detail/96213664.html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