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重要领域改革深入推进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重要领域改革深入推进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本书出售、求购地址：https://www.jiaokey.com/book/detail/96209241.html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关键词搜索：https://www.jiaokey.com/tag/重要领域改革深入推进.html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