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三洲日记  上+下</w:t>
      </w:r>
    </w:p>
    <w:p>
      <w:r>
        <w:rPr>
          <w:rFonts w:ascii="宋体" w:hAnsi="宋体" w:eastAsia="宋体"/>
          <w:sz w:val="24"/>
        </w:rPr>
        <w:t>张荫桓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三洲日记  上+下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张荫桓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9787553806976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散文</w:t>
            </w:r>
          </w:p>
        </w:tc>
      </w:tr>
    </w:tbl>
    <w:p/>
    <w:p>
      <w:pPr>
        <w:pStyle w:val="Heading1"/>
      </w:pPr>
      <w:r>
        <w:t>图书介绍</w:t>
      </w:r>
    </w:p>
    <w:p>
      <w:r>
        <w:t>张荫桓1885年任出使美国、日斯巴尼亚（今西班牙）、秘鲁三国大臣，办理华工被害各案交涉事宜。《三洲日记》即为其作为出使三国大臣期间所写的相关日记。日记中除了对当时多起美国排华事件有较多记述外，对其他外交活动、参观游历、往来公私案牍均有记录。其中对西方社会风俗民情的大量描述，对西方各国政治制度与社会制度的精辟分析，以及对中西文化进行对比后的种种心得体会，在一定程度上反映出作者认识和学习西方的心路历程。</w:t>
      </w:r>
    </w:p>
    <w:p/>
    <w:p>
      <w:r>
        <w:t>本书出售、求购地址：https://www.jiaokey.com/book/detail/96208032.html</w:t>
      </w:r>
    </w:p>
    <w:p>
      <w:r>
        <w:t>更多散文图书推荐：https://www.jiaokey.com</w:t>
      </w:r>
    </w:p>
    <w:p>
      <w:r>
        <w:t>张荫桓 其他作品：https://www.jiaokey.com/tag/张荫桓.html</w:t>
      </w:r>
    </w:p>
    <w:p>
      <w:r>
        <w:t>长沙：岳麓书社 出版图书：https://www.jiaokey.com/tag/长沙：岳麓书社.html</w:t>
      </w:r>
    </w:p>
    <w:p>
      <w:r>
        <w:t>关键词搜索：https://www.jiaokey.com/tag/日记-作品集-中国-清代.html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