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书名：四川省患者就医流向现状及其对策研究</w:t>
      </w:r>
    </w:p>
    <w:p>
      <w:r>
        <w:t>作者:刘丹萍，段占祺，杨淑娟著</w:t>
      </w:r>
    </w:p>
    <w:p>
      <w:r>
        <w:t>出版社:成都：四川大学出版社</w:t>
      </w:r>
    </w:p>
    <w:p>
      <w:r>
        <w:t>出版日期：2018.08</w:t>
      </w:r>
    </w:p>
    <w:p>
      <w:r>
        <w:t>总页数：202</w:t>
      </w:r>
    </w:p>
    <w:p>
      <w:r>
        <w:t>更多请访问教客网:www.jiaokey.com</w:t>
      </w:r>
    </w:p>
    <w:p>
      <w:r>
        <w:t>四川省患者就医流向现状及其对策研究评论地址：https://www.jiaokey.com/book/detail/96203051.html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