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书名：学术道德与学术规范  信息化时代的要求与演进</w:t>
      </w:r>
    </w:p>
    <w:p>
      <w:r>
        <w:t>作者：四川大学《学术道德与学术规范》编写组编写；李栓久编写</w:t>
      </w:r>
    </w:p>
    <w:p>
      <w:r>
        <w:t>出版社：成都：四川大学出版社</w:t>
      </w:r>
    </w:p>
    <w:p>
      <w:r>
        <w:t>出版日期：2018.07</w:t>
      </w:r>
    </w:p>
    <w:p>
      <w:r>
        <w:t>总页数：174</w:t>
      </w:r>
    </w:p>
    <w:p>
      <w:r>
        <w:t>更多请访问教客网: www.jiaokey.com</w:t>
      </w:r>
    </w:p>
    <w:p>
      <w:r>
        <w:t>学术道德与学术规范  信息化时代的要求与演进 评论地址：https://www.jiaokey.com/book/detail/96203000.html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