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书名：国防知识产权制度下的航空工业合作创新与治理</w:t>
      </w:r>
    </w:p>
    <w:p>
      <w:r>
        <w:t>作者:冯媛，郭永辉著</w:t>
      </w:r>
    </w:p>
    <w:p>
      <w:r>
        <w:t>出版社:南昌：江西高校出版社</w:t>
      </w:r>
    </w:p>
    <w:p>
      <w:r>
        <w:t>出版日期：2015.06</w:t>
      </w:r>
    </w:p>
    <w:p>
      <w:r>
        <w:t>总页数：190</w:t>
      </w:r>
    </w:p>
    <w:p>
      <w:r>
        <w:t>更多请访问教客网:www.jiaokey.com</w:t>
      </w:r>
    </w:p>
    <w:p>
      <w:r>
        <w:t>国防知识产权制度下的航空工业合作创新与治理评论地址：https://www.jiaokey.com/book/detail/96201368.html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