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书名：你必须知道的最新道路交通法38个热点问题</w:t>
      </w:r>
    </w:p>
    <w:p>
      <w:r>
        <w:t>作者：王明编</w:t>
      </w:r>
    </w:p>
    <w:p>
      <w:r>
        <w:t>出版社：北京：中国法制出版社</w:t>
      </w:r>
    </w:p>
    <w:p>
      <w:r>
        <w:t>出版日期：2013.02</w:t>
      </w:r>
    </w:p>
    <w:p>
      <w:r>
        <w:t>总页数：347</w:t>
      </w:r>
    </w:p>
    <w:p>
      <w:r>
        <w:t>更多请访问教客网: www.jiaokey.com</w:t>
      </w:r>
    </w:p>
    <w:p>
      <w:r>
        <w:t>你必须知道的最新道路交通法38个热点问题 评论地址：https://www.jiaokey.com/book/detail/96199884.html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