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琴瑟  黔北婚育文化漫说</w:t>
      </w:r>
    </w:p>
    <w:p>
      <w:r>
        <w:rPr>
          <w:rFonts w:ascii="宋体" w:hAnsi="宋体" w:eastAsia="宋体"/>
          <w:sz w:val="24"/>
        </w:rPr>
        <w:t>贵州省计划生育协会编；孙建芳撰文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琴瑟  黔北婚育文化漫说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贵州省计划生育协会编；孙建芳撰文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本书出售、求购地址：https://www.jiaokey.com/book/detail/96196335.html</w:t>
      </w:r>
    </w:p>
    <w:p>
      <w:r>
        <w:t>更多相关图书推荐：https://www.jiaokey.com</w:t>
      </w:r>
    </w:p>
    <w:p>
      <w:r>
        <w:t>贵州省计划生育协会编；孙建芳撰文 其他作品：https://www.jiaokey.com/tag/贵州省计划生育协会编；孙建芳撰文.html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关键词搜索：https://www.jiaokey.com/tag/琴瑟  黔北婚育文化漫说.html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