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生物  七年级  上  人教版</w:t>
      </w:r>
    </w:p>
    <w:p>
      <w:r>
        <w:t>作者:《活力课堂·新课程导学案》编写组编</w:t>
      </w:r>
    </w:p>
    <w:p>
      <w:r>
        <w:t>出版社:长沙：湖南教育出版社</w:t>
      </w:r>
    </w:p>
    <w:p>
      <w:r>
        <w:t>出版日期：2015.08</w:t>
      </w:r>
    </w:p>
    <w:p>
      <w:r>
        <w:t>总页数：156</w:t>
      </w:r>
    </w:p>
    <w:p>
      <w:r>
        <w:t>更多请访问教客网:www.jiaokey.com</w:t>
      </w:r>
    </w:p>
    <w:p>
      <w:r>
        <w:t>活力课堂·新课程导学案  生物  七年级  上  人教版评论地址：https://www.jiaokey.com/book/detail/96189076.html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