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书名：我国行业收入差距对经济增长的影响路径研究</w:t>
      </w:r>
    </w:p>
    <w:p>
      <w:r>
        <w:t>作者:赵佳丽</w:t>
      </w:r>
    </w:p>
    <w:p>
      <w:r>
        <w:t>出版社:太原：山西人民出版社</w:t>
      </w:r>
    </w:p>
    <w:p>
      <w:r>
        <w:t>出版日期：2017.04</w:t>
      </w:r>
    </w:p>
    <w:p>
      <w:r>
        <w:t>总页数：165</w:t>
      </w:r>
    </w:p>
    <w:p>
      <w:r>
        <w:t>更多请访问教客网:www.jiaokey.com</w:t>
      </w:r>
    </w:p>
    <w:p>
      <w:r>
        <w:t>我国行业收入差距对经济增长的影响路径研究评论地址：https://www.jiaokey.com/book/detail/96187734.html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