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书名：基于就业导向视角的会计学专业实践教学研究</w:t>
      </w:r>
    </w:p>
    <w:p>
      <w:r>
        <w:t>作者:陆迎霞著</w:t>
      </w:r>
    </w:p>
    <w:p>
      <w:r>
        <w:t>出版社:太原：山西经济出版社</w:t>
      </w:r>
    </w:p>
    <w:p>
      <w:r>
        <w:t>出版日期：2016.11</w:t>
      </w:r>
    </w:p>
    <w:p>
      <w:r>
        <w:t>总页数：259</w:t>
      </w:r>
    </w:p>
    <w:p>
      <w:r>
        <w:t>更多请访问教客网:www.jiaokey.com</w:t>
      </w:r>
    </w:p>
    <w:p>
      <w:r>
        <w:t>基于就业导向视角的会计学专业实践教学研究评论地址：https://www.jiaokey.com/book/detail/96187677.html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