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书名：爱民深情化甘泉  维庆同志当县委书记的时候</w:t>
      </w:r>
    </w:p>
    <w:p>
      <w:r>
        <w:t>作者:杨万续主编</w:t>
      </w:r>
    </w:p>
    <w:p>
      <w:r>
        <w:t>出版社:太原：山西经济出版社</w:t>
      </w:r>
    </w:p>
    <w:p>
      <w:r>
        <w:t>出版日期：2016.08</w:t>
      </w:r>
    </w:p>
    <w:p>
      <w:r>
        <w:t>总页数：316</w:t>
      </w:r>
    </w:p>
    <w:p>
      <w:r>
        <w:t>更多请访问教客网:www.jiaokey.com</w:t>
      </w:r>
    </w:p>
    <w:p>
      <w:r>
        <w:t>爱民深情化甘泉  维庆同志当县委书记的时候评论地址：https://www.jiaokey.com/book/detail/96187534.html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