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书名：山花烂漫-贵州省贵阳市、安顺市、六盘水市、黔东南苗族侗族自治州中小学美术教学范作集锦</w:t>
      </w:r>
    </w:p>
    <w:p>
      <w:r>
        <w:t>作者：兰岗主编</w:t>
      </w:r>
    </w:p>
    <w:p>
      <w:r>
        <w:t>出版社：南昌：江西美术出版社</w:t>
      </w:r>
    </w:p>
    <w:p>
      <w:r>
        <w:t>出版日期：2017.09</w:t>
      </w:r>
    </w:p>
    <w:p>
      <w:r>
        <w:t>总页数：97</w:t>
      </w:r>
    </w:p>
    <w:p>
      <w:r>
        <w:t>更多请访问教客网: www.jiaokey.com</w:t>
      </w:r>
    </w:p>
    <w:p>
      <w:r>
        <w:t>山花烂漫-贵州省贵阳市、安顺市、六盘水市、黔东南苗族侗族自治州中小学美术教学范作集锦 评论地址：https://www.jiaokey.com/book/detail/96187043.html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