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书名：独立学院管理模式与运行机制研究</w:t>
      </w:r>
    </w:p>
    <w:p>
      <w:r>
        <w:t>作者：郑晨梓，祁雄著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总页数：137</w:t>
      </w:r>
    </w:p>
    <w:p>
      <w:r>
        <w:t>更多请访问教客网: www.jiaokey.com</w:t>
      </w:r>
    </w:p>
    <w:p>
      <w:r>
        <w:t>独立学院管理模式与运行机制研究 评论地址：https://www.jiaokey.com/book/detail/96186082.html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