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书名：新编形势与政策</w:t>
      </w:r>
    </w:p>
    <w:p>
      <w:r>
        <w:t>作者：余勇，罗英主编；王力主审；兰清，毛莉姝，娄卫诗副主编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总页数：117</w:t>
      </w:r>
    </w:p>
    <w:p>
      <w:r>
        <w:t>更多请访问教客网: www.jiaokey.com</w:t>
      </w:r>
    </w:p>
    <w:p>
      <w:r>
        <w:t>新编形势与政策 评论地址：https://www.jiaokey.com/book/detail/96184903.html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