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书名：高校学生学术型社团建设的实践与探索  以四川大学马克思主义学院学生学术型社团建设为例</w:t>
      </w:r>
    </w:p>
    <w:p>
      <w:r>
        <w:t>作者：何艺新主编</w:t>
      </w:r>
    </w:p>
    <w:p>
      <w:r>
        <w:t>出版社：成都：四川大学出版社</w:t>
      </w:r>
    </w:p>
    <w:p>
      <w:r>
        <w:t>出版日期：2016.10</w:t>
      </w:r>
    </w:p>
    <w:p>
      <w:r>
        <w:t>总页数：211</w:t>
      </w:r>
    </w:p>
    <w:p>
      <w:r>
        <w:t>更多请访问教客网: www.jiaokey.com</w:t>
      </w:r>
    </w:p>
    <w:p>
      <w:r>
        <w:t>高校学生学术型社团建设的实践与探索  以四川大学马克思主义学院学生学术型社团建设为例 评论地址：https://www.jiaokey.com/book/detail/96176291.html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