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书名：高中语文专题学习·明清小说  鲜活独特的“这一个”</w:t>
      </w:r>
    </w:p>
    <w:p>
      <w:r>
        <w:t>作者：王白云主编</w:t>
      </w:r>
    </w:p>
    <w:p>
      <w:r>
        <w:t>出版社：上海：上海交通大学出版社</w:t>
      </w:r>
    </w:p>
    <w:p>
      <w:r>
        <w:t>出版日期：2017.02</w:t>
      </w:r>
    </w:p>
    <w:p>
      <w:r>
        <w:t>总页数：39</w:t>
      </w:r>
    </w:p>
    <w:p>
      <w:r>
        <w:t>更多请访问教客网: www.jiaokey.com</w:t>
      </w:r>
    </w:p>
    <w:p>
      <w:r>
        <w:t>高中语文专题学习·明清小说  鲜活独特的“这一个” 评论地址：https://www.jiaokey.com/book/detail/96165841.html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