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书名：如何突破经营危机</w:t>
      </w:r>
    </w:p>
    <w:p>
      <w:r>
        <w:t>作者：（日）大川隆法著；叔于田，徐怡静译</w:t>
      </w:r>
    </w:p>
    <w:p>
      <w:r>
        <w:t>出版社：银川：宁夏人民出版社</w:t>
      </w:r>
    </w:p>
    <w:p>
      <w:r>
        <w:t>出版日期：2017.09</w:t>
      </w:r>
    </w:p>
    <w:p>
      <w:r>
        <w:t>总页数：235</w:t>
      </w:r>
    </w:p>
    <w:p>
      <w:r>
        <w:t>更多请访问教客网: www.jiaokey.com</w:t>
      </w:r>
    </w:p>
    <w:p>
      <w:r>
        <w:t>如何突破经营危机 评论地址：https://www.jiaokey.com/book/detail/96163202.html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