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书名：创新中国u3000逆向创新理论及其在技术引进型企业的应用研究</w:t>
      </w:r>
    </w:p>
    <w:p>
      <w:r>
        <w:t>作者：甄伟丽著</w:t>
      </w:r>
    </w:p>
    <w:p>
      <w:r>
        <w:t>出版社：成都：四川大学出版社</w:t>
      </w:r>
    </w:p>
    <w:p>
      <w:r>
        <w:t>出版日期：2015.12</w:t>
      </w:r>
    </w:p>
    <w:p>
      <w:r>
        <w:t>总页数：296</w:t>
      </w:r>
    </w:p>
    <w:p>
      <w:r>
        <w:t>更多请访问教客网: www.jiaokey.com</w:t>
      </w:r>
    </w:p>
    <w:p>
      <w:r>
        <w:t>创新中国u3000逆向创新理论及其在技术引进型企业的应用研究 评论地址：https://www.jiaokey.com/book/detail/96153407.html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