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张黑女墓志</w:t>
      </w:r>
    </w:p>
    <w:p>
      <w:r>
        <w:rPr>
          <w:rFonts w:ascii="宋体" w:hAnsi="宋体" w:eastAsia="宋体"/>
          <w:sz w:val="24"/>
        </w:rPr>
        <w:t>江西美术出版社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34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34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张黑女墓志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9787548042433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楷书-碑帖-中国-北魏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碑帖、书法作品:按时代分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江西美术出版社著的《张黑女墓志》讲述了：《张黑女墓志》原名《南阳太守张玄墓志》，又称《张玄墓志》。张玄字黑女，因避清康熙帝爱新觉罗．玄烨名讳，故称《张黑女墓志》。此碑刻于北魏普泰元年一五三一年一，出土地无可考，此志原石已亡佚，现仅存清何绍基藏剪裱孤本。楷书二十行，每行二十字，共三百六十七字。志文书法精美遒古，峻宕朴茂，结构扁方疏朗，多参隶意，颇带质拙。此墓志虽属正书，行笔却不拘一格，风骨内敛，自然高雅。笔法中锋与侧锋兼用，方圆兼施，以求刚柔相济，生动飘逸之风格，堪称北魏书法之精品。《张黑女墓志》以方笔为主，兼以圆转，横画或圆起方收，或方起圆收，长捺一波三折，转角含分隶遗意，不少用笔有行书意。结字微扁，体含动势。既承北魏神韵，又开唐楷法则；既有北碑俊迈之气，又含南帖温文尔雅，堪称北碑之佼佼者。何绍基跋此碑说：一余既性嗜北碑，故摹仿甚勤，而购藏亦富。化篆、分入楷，遂尔无种不妙，无妙不臻。然遒厚精古，未有可比肩《黑女》者。～康有为对此碑也十分推崇，在《广艺舟双楫．备魏》中说：“峻宕则有《张黑女》《马鸣寺》。”在《十六宗》里，称“《张玄》为质峻偏宕之宗”。</w:t>
      </w:r>
    </w:p>
    <w:p/>
    <w:p>
      <w:r>
        <w:t>本书出售、求购地址：https://www.jiaokey.com/book/detail/96137636.html</w:t>
      </w:r>
    </w:p>
    <w:p>
      <w:r>
        <w:t>更多碑帖、书法作品:按时代分图书推荐：https://www.jiaokey.com</w:t>
      </w:r>
    </w:p>
    <w:p>
      <w:r>
        <w:t>江西美术出版社 其他作品：https://www.jiaokey.com/tag/江西美术出版社.html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关键词搜索：https://www.jiaokey.com/tag/楷书-碑帖-中国-北魏.html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