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书名：高考必备  高中现代文考题精编  第4版</w:t>
      </w:r>
    </w:p>
    <w:p>
      <w:r>
        <w:t>作者：江夏，肖毅等编著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总页数：235</w:t>
      </w:r>
    </w:p>
    <w:p>
      <w:r>
        <w:t>更多请访问教客网: www.jiaokey.com</w:t>
      </w:r>
    </w:p>
    <w:p>
      <w:r>
        <w:t>高考必备  高中现代文考题精编  第4版 评论地址：https://www.jiaokey.com/book/detail/96135635.html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