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书名：学术传承与拓新  林家有教授治史50周年纪念文集</w:t>
      </w:r>
    </w:p>
    <w:p>
      <w:r>
        <w:t>作者：陈金龙，赵立彬主编</w:t>
      </w:r>
    </w:p>
    <w:p>
      <w:r>
        <w:t>出版社：北京：中国书籍出版社</w:t>
      </w:r>
    </w:p>
    <w:p>
      <w:r>
        <w:t>出版日期：2016.09</w:t>
      </w:r>
    </w:p>
    <w:p>
      <w:r>
        <w:t>总页数：353</w:t>
      </w:r>
    </w:p>
    <w:p>
      <w:r>
        <w:t>更多请访问教客网: www.jiaokey.com</w:t>
      </w:r>
    </w:p>
    <w:p>
      <w:r>
        <w:t>学术传承与拓新  林家有教授治史50周年纪念文集 评论地址：https://www.jiaokey.com/book/detail/96130859.html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