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书名：建设数字化时代的特色图书馆  2015第7届中美图书馆实务论坛文集</w:t>
      </w:r>
    </w:p>
    <w:p>
      <w:r>
        <w:t>作者：祁苑红主编</w:t>
      </w:r>
    </w:p>
    <w:p>
      <w:r>
        <w:t>出版社：昆明：云南大学出版社</w:t>
      </w:r>
    </w:p>
    <w:p>
      <w:r>
        <w:t>出版日期：2016.07</w:t>
      </w:r>
    </w:p>
    <w:p>
      <w:r>
        <w:t>总页数：604</w:t>
      </w:r>
    </w:p>
    <w:p>
      <w:r>
        <w:t>更多请访问教客网: www.jiaokey.com</w:t>
      </w:r>
    </w:p>
    <w:p>
      <w:r>
        <w:t>建设数字化时代的特色图书馆  2015第7届中美图书馆实务论坛文集 评论地址：https://www.jiaokey.com/book/detail/96127458.html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