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贵州艺苑一苍头</w:t>
      </w:r>
    </w:p>
    <w:p>
      <w:r>
        <w:rPr>
          <w:rFonts w:ascii="宋体" w:hAnsi="宋体" w:eastAsia="宋体"/>
          <w:sz w:val="24"/>
        </w:rPr>
        <w:t>贵州省文化厅，贵州省话剧团，贵州省老艺术家委员会，王呐著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7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贵州艺苑一苍头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贵州省文化厅，贵州省话剧团，贵州省老艺术家委员会，王呐著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王呐-回忆录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本书出售、求购地址：https://www.jiaokey.com/book/detail/96127080.html</w:t>
      </w:r>
    </w:p>
    <w:p>
      <w:r>
        <w:t>更多相关图书推荐：https://www.jiaokey.com</w:t>
      </w:r>
    </w:p>
    <w:p>
      <w:r>
        <w:t>贵州省文化厅，贵州省话剧团，贵州省老艺术家委员会，王呐著 其他作品：https://www.jiaokey.com/tag/贵州省文化厅，贵州省话剧团，贵州省老艺术家委员会，王呐著.html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关键词搜索：https://www.jiaokey.com/tag/王呐-回忆录.html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