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书名：中古士风与文学新变</w:t>
      </w:r>
    </w:p>
    <w:p>
      <w:r>
        <w:t>作者:董志广著</w:t>
      </w:r>
    </w:p>
    <w:p>
      <w:r>
        <w:t>出版社:天津：天津人民出版社</w:t>
      </w:r>
    </w:p>
    <w:p>
      <w:r>
        <w:t>出版日期：2015.07</w:t>
      </w:r>
    </w:p>
    <w:p>
      <w:r>
        <w:t>总页数：259</w:t>
      </w:r>
    </w:p>
    <w:p>
      <w:r>
        <w:t>更多请访问教客网:www.jiaokey.com</w:t>
      </w:r>
    </w:p>
    <w:p>
      <w:r>
        <w:t>中古士风与文学新变评论地址：https://www.jiaokey.com/book/detail/96121513.html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