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书名：钢笔书法特色训练  方法  实战篇  下</w:t>
      </w:r>
    </w:p>
    <w:p>
      <w:r>
        <w:t>作者：房春泉，卞晖编著</w:t>
      </w:r>
    </w:p>
    <w:p>
      <w:r>
        <w:t>出版社：杭州：浙江工商大学出版社</w:t>
      </w:r>
    </w:p>
    <w:p>
      <w:r>
        <w:t>出版日期：2014.06</w:t>
      </w:r>
    </w:p>
    <w:p>
      <w:r>
        <w:t>总页数：184</w:t>
      </w:r>
    </w:p>
    <w:p>
      <w:r>
        <w:t>更多请访问教客网: www.jiaokey.com</w:t>
      </w:r>
    </w:p>
    <w:p>
      <w:r>
        <w:t>钢笔书法特色训练  方法  实战篇  下 评论地址：https://www.jiaokey.com/book/detail/96120278.html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