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实用精神疾病康复手册</w:t>
      </w:r>
    </w:p>
    <w:p>
      <w:r>
        <w:rPr>
          <w:rFonts w:ascii="宋体" w:hAnsi="宋体" w:eastAsia="宋体"/>
          <w:sz w:val="24"/>
        </w:rPr>
        <w:t>王诚，姚贵忠主编；李文秀，武爽，游秋萍副主编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实用精神疾病康复手册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王诚，姚贵忠主编；李文秀，武爽，游秋萍副主编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本书出售、求购地址：https://www.jiaokey.com/book/detail/96117399.html</w:t>
      </w:r>
    </w:p>
    <w:p>
      <w:r>
        <w:t>更多相关图书推荐：https://www.jiaokey.com</w:t>
      </w:r>
    </w:p>
    <w:p>
      <w:r>
        <w:t>王诚，姚贵忠主编；李文秀，武爽，游秋萍副主编 其他作品：https://www.jiaokey.com/tag/王诚，姚贵忠主编；李文秀，武爽，游秋萍副主编.html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关键词搜索：https://www.jiaokey.com/tag/实用精神疾病康复手册.html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