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书名：国家中等职业教育改革发展示范学校建设系列成果  前厅服务与管理</w:t>
      </w:r>
    </w:p>
    <w:p>
      <w:r>
        <w:t>作者：李家铭，兰江艳主编</w:t>
      </w:r>
    </w:p>
    <w:p>
      <w:r>
        <w:t>出版社：重庆：重庆大学出版社</w:t>
      </w:r>
    </w:p>
    <w:p>
      <w:r>
        <w:t>出版日期：2015.08</w:t>
      </w:r>
    </w:p>
    <w:p>
      <w:r>
        <w:t>总页数：83</w:t>
      </w:r>
    </w:p>
    <w:p>
      <w:r>
        <w:t>更多请访问教客网: www.jiaokey.com</w:t>
      </w:r>
    </w:p>
    <w:p>
      <w:r>
        <w:t>国家中等职业教育改革发展示范学校建设系列成果  前厅服务与管理 评论地址：https://www.jiaokey.com/book/detail/96110737.html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