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南昌宣传思想文化工作的思考与实践</w:t>
      </w:r>
    </w:p>
    <w:p>
      <w:r>
        <w:t>作者：周关著</w:t>
      </w:r>
    </w:p>
    <w:p>
      <w:r>
        <w:t>出版社：南昌：江西人民出版社</w:t>
      </w:r>
    </w:p>
    <w:p>
      <w:r>
        <w:t>出版日期：2012.02</w:t>
      </w:r>
    </w:p>
    <w:p>
      <w:r>
        <w:t>总页数：466</w:t>
      </w:r>
    </w:p>
    <w:p>
      <w:r>
        <w:t>更多请访问教客网: www.jiaokey.com</w:t>
      </w:r>
    </w:p>
    <w:p>
      <w:r>
        <w:t>春风化雨  南昌宣传思想文化工作的思考与实践 评论地址：https://www.jiaokey.com/book/detail/96109761.html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