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  如何在人际交往中取得主导权</w:t>
      </w:r>
    </w:p>
    <w:p>
      <w:r>
        <w:t>作者:陈玮著</w:t>
      </w:r>
    </w:p>
    <w:p>
      <w:r>
        <w:t>出版社:北京：中央编译出版社</w:t>
      </w:r>
    </w:p>
    <w:p>
      <w:r>
        <w:t>出版日期：2016.09</w:t>
      </w:r>
    </w:p>
    <w:p>
      <w:r>
        <w:t>总页数：274</w:t>
      </w:r>
    </w:p>
    <w:p>
      <w:r>
        <w:t>更多请访问教客网:www.jiaokey.com</w:t>
      </w:r>
    </w:p>
    <w:p>
      <w:r>
        <w:t>掌控  如何在人际交往中取得主导权评论地址：https://www.jiaokey.com/book/detail/96105253.html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