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书名：区域利益协调与深度协调研究</w:t>
      </w:r>
    </w:p>
    <w:p>
      <w:r>
        <w:t>作者:胡晓登著</w:t>
      </w:r>
    </w:p>
    <w:p>
      <w:r>
        <w:t>出版社:北京：经济日报出版社</w:t>
      </w:r>
    </w:p>
    <w:p>
      <w:r>
        <w:t>出版日期：2009.12</w:t>
      </w:r>
    </w:p>
    <w:p>
      <w:r>
        <w:t>总页数：367</w:t>
      </w:r>
    </w:p>
    <w:p>
      <w:r>
        <w:t>更多请访问教客网:www.jiaokey.com</w:t>
      </w:r>
    </w:p>
    <w:p>
      <w:r>
        <w:t>区域利益协调与深度协调研究评论地址：https://www.jiaokey.com/book/detail/96096262.html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