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书名：电网企业经济效益审计管理  C级</w:t>
      </w:r>
    </w:p>
    <w:p>
      <w:r>
        <w:t>作者:中国南方电网有限责任公司组编；贵州电网公司编</w:t>
      </w:r>
    </w:p>
    <w:p>
      <w:r>
        <w:t>出版社:北京：中国电力出版社</w:t>
      </w:r>
    </w:p>
    <w:p>
      <w:r>
        <w:t>出版日期：2010</w:t>
      </w:r>
    </w:p>
    <w:p>
      <w:r>
        <w:t>总页数：180</w:t>
      </w:r>
    </w:p>
    <w:p>
      <w:r>
        <w:t>更多请访问教客网:www.jiaokey.com</w:t>
      </w:r>
    </w:p>
    <w:p>
      <w:r>
        <w:t>电网企业经济效益审计管理  C级评论地址：https://www.jiaokey.com/book/detail/96093663.html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