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书名：坏狐狸阿布  打劫来一只小熊  注音全彩美绘</w:t>
      </w:r>
    </w:p>
    <w:p>
      <w:r>
        <w:t>作者：麦子著</w:t>
      </w:r>
    </w:p>
    <w:p>
      <w:r>
        <w:t>出版社：沈阳：万卷出版公司</w:t>
      </w:r>
    </w:p>
    <w:p>
      <w:r>
        <w:t>出版日期：2015.10</w:t>
      </w:r>
    </w:p>
    <w:p>
      <w:r>
        <w:t>总页数：121</w:t>
      </w:r>
    </w:p>
    <w:p>
      <w:r>
        <w:t>更多请访问教客网: www.jiaokey.com</w:t>
      </w:r>
    </w:p>
    <w:p>
      <w:r>
        <w:t>坏狐狸阿布  打劫来一只小熊  注音全彩美绘 评论地址：https://www.jiaokey.com/book/detail/96091515.html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