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书名：旅游政策法规与职业道德真题全解</w:t>
      </w:r>
    </w:p>
    <w:p>
      <w:r>
        <w:t>作者:</w:t>
      </w:r>
    </w:p>
    <w:p>
      <w:r>
        <w:t>出版社:济南：山东科学技术出版社</w:t>
      </w:r>
    </w:p>
    <w:p>
      <w:r>
        <w:t>出版日期：</w:t>
      </w:r>
    </w:p>
    <w:p>
      <w:r>
        <w:t>总页数：92</w:t>
      </w:r>
    </w:p>
    <w:p>
      <w:r>
        <w:t>更多请访问教客网:www.jiaokey.com</w:t>
      </w:r>
    </w:p>
    <w:p>
      <w:r>
        <w:t>旅游政策法规与职业道德真题全解评论地址：https://www.jiaokey.com/book/detail/96090333.html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