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书名：议事规则导引  公司治理的操作型基石</w:t>
      </w:r>
    </w:p>
    <w:p>
      <w:r>
        <w:t>作者：孙涤，郑荣清编</w:t>
      </w:r>
    </w:p>
    <w:p>
      <w:r>
        <w:t>出版社：上海：格致出版社</w:t>
      </w:r>
    </w:p>
    <w:p>
      <w:r>
        <w:t>出版日期：2015.10</w:t>
      </w:r>
    </w:p>
    <w:p>
      <w:r>
        <w:t>总页数：157</w:t>
      </w:r>
    </w:p>
    <w:p>
      <w:r>
        <w:t>更多请访问教客网: www.jiaokey.com</w:t>
      </w:r>
    </w:p>
    <w:p>
      <w:r>
        <w:t>议事规则导引  公司治理的操作型基石 评论地址：https://www.jiaokey.com/book/detail/96089194.html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