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书名：晚清都市的风情画卷  上海小校场年画从崛起到式微</w:t>
      </w:r>
    </w:p>
    <w:p>
      <w:r>
        <w:t>作者：张伟，严洁琼著</w:t>
      </w:r>
    </w:p>
    <w:p>
      <w:r>
        <w:t>出版社：上海：学林出版社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晚清都市的风情画卷  上海小校场年画从崛起到式微 评论地址：https://www.jiaokey.com/book/detail/96088370.html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