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书名：衡阳经济社会发展蓝皮书  2013-2014</w:t>
      </w:r>
    </w:p>
    <w:p>
      <w:r>
        <w:t>作者：刘沛林，皮修平主编</w:t>
      </w:r>
    </w:p>
    <w:p>
      <w:r>
        <w:t>出版社：北京：新华出版社</w:t>
      </w:r>
    </w:p>
    <w:p>
      <w:r>
        <w:t>出版日期：2015.01</w:t>
      </w:r>
    </w:p>
    <w:p>
      <w:r>
        <w:t>总页数：279</w:t>
      </w:r>
    </w:p>
    <w:p>
      <w:r>
        <w:t>更多请访问教客网: www.jiaokey.com</w:t>
      </w:r>
    </w:p>
    <w:p>
      <w:r>
        <w:t>衡阳经济社会发展蓝皮书  2013-2014 评论地址：https://www.jiaokey.com/book/detail/96088287.html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