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书名：汽车故障诊断与维修</w:t>
      </w:r>
    </w:p>
    <w:p>
      <w:r>
        <w:t>作者：河北省滦南县职业教育中心汽车故障诊断与维修课题组主编</w:t>
      </w:r>
    </w:p>
    <w:p>
      <w:r>
        <w:t>出版社：石家庄：河北科学技术出版社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汽车故障诊断与维修 评论地址：https://www.jiaokey.com/book/detail/96085694.html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