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书名：社会性别视阈内的西北农村回族妇女反贫困问题</w:t>
      </w:r>
    </w:p>
    <w:p>
      <w:r>
        <w:t>作者:罗彦莲著</w:t>
      </w:r>
    </w:p>
    <w:p>
      <w:r>
        <w:t>出版社:银川：宁夏人民出版社</w:t>
      </w:r>
    </w:p>
    <w:p>
      <w:r>
        <w:t>出版日期：2015.10</w:t>
      </w:r>
    </w:p>
    <w:p>
      <w:r>
        <w:t>总页数：176</w:t>
      </w:r>
    </w:p>
    <w:p>
      <w:r>
        <w:t>更多请访问教客网:www.jiaokey.com</w:t>
      </w:r>
    </w:p>
    <w:p>
      <w:r>
        <w:t>社会性别视阈内的西北农村回族妇女反贫困问题评论地址：https://www.jiaokey.com/book/detail/96084385.html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