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喜</w:t>
      </w:r>
    </w:p>
    <w:p>
      <w:r>
        <w:t>作者:袁升科主编</w:t>
      </w:r>
    </w:p>
    <w:p>
      <w:r>
        <w:t>出版社:郑州：河南美术出版社</w:t>
      </w:r>
    </w:p>
    <w:p>
      <w:r>
        <w:t>出版日期：2014.12</w:t>
      </w:r>
    </w:p>
    <w:p>
      <w:r>
        <w:t>总页数：110</w:t>
      </w:r>
    </w:p>
    <w:p>
      <w:r>
        <w:t>更多请访问教客网:www.jiaokey.com</w:t>
      </w:r>
    </w:p>
    <w:p>
      <w:r>
        <w:t>吉祥剪纸  喜评论地址：https://www.jiaokey.com/book/detail/96083114.html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