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书名：酒泉非物质文化遗产</w:t>
      </w:r>
    </w:p>
    <w:p>
      <w:r>
        <w:t>作者：贾其全主编；酒泉市文化广播影视新闻出版局编</w:t>
      </w:r>
    </w:p>
    <w:p>
      <w:r>
        <w:t>出版社：兰州：甘肃文化出版社</w:t>
      </w:r>
    </w:p>
    <w:p>
      <w:r>
        <w:t>出版日期：2014.01</w:t>
      </w:r>
    </w:p>
    <w:p>
      <w:r>
        <w:t>总页数：224</w:t>
      </w:r>
    </w:p>
    <w:p>
      <w:r>
        <w:t>更多请访问教客网: www.jiaokey.com</w:t>
      </w:r>
    </w:p>
    <w:p>
      <w:r>
        <w:t>酒泉非物质文化遗产 评论地址：https://www.jiaokey.com/book/detail/96080096.html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