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书名：当代家庭教育问题解决方案  品德篇</w:t>
      </w:r>
    </w:p>
    <w:p>
      <w:r>
        <w:t>作者：刘瑞普编著</w:t>
      </w:r>
    </w:p>
    <w:p>
      <w:r>
        <w:t>出版社：郑州：大象出版社</w:t>
      </w:r>
    </w:p>
    <w:p>
      <w:r>
        <w:t>出版日期：2013.10</w:t>
      </w:r>
    </w:p>
    <w:p>
      <w:r>
        <w:t>总页数：122</w:t>
      </w:r>
    </w:p>
    <w:p>
      <w:r>
        <w:t>更多请访问教客网: www.jiaokey.com</w:t>
      </w:r>
    </w:p>
    <w:p>
      <w:r>
        <w:t>当代家庭教育问题解决方案  品德篇 评论地址：https://www.jiaokey.com/book/detail/96070105.html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