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书名：顺天应时  中国传统医学中时间与身体的历史</w:t>
      </w:r>
    </w:p>
    <w:p>
      <w:r>
        <w:t>作者:阎瑞雪著</w:t>
      </w:r>
    </w:p>
    <w:p>
      <w:r>
        <w:t>出版社:天津：天津科学技术出版社</w:t>
      </w:r>
    </w:p>
    <w:p>
      <w:r>
        <w:t>出版日期：2014.09</w:t>
      </w:r>
    </w:p>
    <w:p>
      <w:r>
        <w:t>总页数：162</w:t>
      </w:r>
    </w:p>
    <w:p>
      <w:r>
        <w:t>更多请访问教客网:www.jiaokey.com</w:t>
      </w:r>
    </w:p>
    <w:p>
      <w:r>
        <w:t>顺天应时  中国传统医学中时间与身体的历史评论地址：https://www.jiaokey.com/book/detail/96058441.html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