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书名：京沪高铁北京段与北京新少年宫  考古发掘报告集</w:t>
      </w:r>
    </w:p>
    <w:p>
      <w:r>
        <w:t>作者:北京市文物研究所编</w:t>
      </w:r>
    </w:p>
    <w:p>
      <w:r>
        <w:t>出版社:上海：上海古籍出版社</w:t>
      </w:r>
    </w:p>
    <w:p>
      <w:r>
        <w:t>出版日期：2014.11</w:t>
      </w:r>
    </w:p>
    <w:p>
      <w:r>
        <w:t>总页数：118</w:t>
      </w:r>
    </w:p>
    <w:p>
      <w:r>
        <w:t>更多请访问教客网:www.jiaokey.com</w:t>
      </w:r>
    </w:p>
    <w:p>
      <w:r>
        <w:t>京沪高铁北京段与北京新少年宫  考古发掘报告集评论地址：https://www.jiaokey.com/book/detail/96057898.html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