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云南精神百姓谈</w:t>
      </w:r>
    </w:p>
    <w:p>
      <w:r>
        <w:rPr>
          <w:rFonts w:ascii="宋体" w:hAnsi="宋体" w:eastAsia="宋体"/>
          <w:sz w:val="24"/>
        </w:rPr>
        <w:t>耿嘉 著 · 教客网电子书</w:t>
      </w:r>
    </w:p>
    <w:p>
      <w:r>
        <w:t>找书就上教客网 —— www.jiaokey.com</w:t>
      </w:r>
    </w:p>
    <w:p/>
    <w:p>
      <w:r>
        <w:drawing>
          <wp:inline xmlns:a="http://schemas.openxmlformats.org/drawingml/2006/main" xmlns:pic="http://schemas.openxmlformats.org/drawingml/2006/picture">
            <wp:extent cx="2743200" cy="3802643"/>
            <wp:docPr id="1" name="Picture 1"/>
            <wp:cNvGraphicFramePr>
              <a:graphicFrameLocks noChangeAspect="1"/>
            </wp:cNvGraphicFramePr>
            <a:graphic>
              <a:graphicData uri="http://schemas.openxmlformats.org/drawingml/2006/picture">
                <pic:pic>
                  <pic:nvPicPr>
                    <pic:cNvPr id="0" name="96057243.jpg"/>
                    <pic:cNvPicPr/>
                  </pic:nvPicPr>
                  <pic:blipFill>
                    <a:blip r:embed="rId9"/>
                    <a:stretch>
                      <a:fillRect/>
                    </a:stretch>
                  </pic:blipFill>
                  <pic:spPr>
                    <a:xfrm>
                      <a:off x="0" y="0"/>
                      <a:ext cx="2743200" cy="3802643"/>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云南精神百姓谈</w:t>
            </w:r>
          </w:p>
        </w:tc>
      </w:tr>
      <w:tr>
        <w:tc>
          <w:tcPr>
            <w:tcW w:type="dxa" w:w="4320"/>
          </w:tcPr>
          <w:p>
            <w:r>
              <w:t>作者</w:t>
            </w:r>
          </w:p>
        </w:tc>
        <w:tc>
          <w:tcPr>
            <w:tcW w:type="dxa" w:w="4320"/>
          </w:tcPr>
          <w:p>
            <w:r>
              <w:t>耿嘉</w:t>
            </w:r>
          </w:p>
        </w:tc>
      </w:tr>
      <w:tr>
        <w:tc>
          <w:tcPr>
            <w:tcW w:type="dxa" w:w="4320"/>
          </w:tcPr>
          <w:p>
            <w:r>
              <w:t>出版社</w:t>
            </w:r>
          </w:p>
        </w:tc>
        <w:tc>
          <w:tcPr>
            <w:tcW w:type="dxa" w:w="4320"/>
          </w:tcPr>
          <w:p>
            <w:r>
              <w:t>昆明：云南大学出版社</w:t>
            </w:r>
          </w:p>
        </w:tc>
      </w:tr>
      <w:tr>
        <w:tc>
          <w:tcPr>
            <w:tcW w:type="dxa" w:w="4320"/>
          </w:tcPr>
          <w:p>
            <w:r>
              <w:t>ISBN</w:t>
            </w:r>
          </w:p>
        </w:tc>
        <w:tc>
          <w:tcPr>
            <w:tcW w:type="dxa" w:w="4320"/>
          </w:tcPr>
          <w:p>
            <w:r>
              <w:t>9787548218791</w:t>
            </w:r>
          </w:p>
        </w:tc>
      </w:tr>
      <w:tr>
        <w:tc>
          <w:tcPr>
            <w:tcW w:type="dxa" w:w="4320"/>
          </w:tcPr>
          <w:p>
            <w:r>
              <w:t>出版日期</w:t>
            </w:r>
          </w:p>
        </w:tc>
        <w:tc>
          <w:tcPr>
            <w:tcW w:type="dxa" w:w="4320"/>
          </w:tcPr>
          <w:p>
            <w:r>
              <w:t>2014-04-01</w:t>
            </w:r>
          </w:p>
        </w:tc>
      </w:tr>
      <w:tr>
        <w:tc>
          <w:tcPr>
            <w:tcW w:type="dxa" w:w="4320"/>
          </w:tcPr>
          <w:p>
            <w:r>
              <w:t>页数</w:t>
            </w:r>
          </w:p>
        </w:tc>
        <w:tc>
          <w:tcPr>
            <w:tcW w:type="dxa" w:w="4320"/>
          </w:tcPr>
          <w:p>
            <w:r>
              <w:t>343</w:t>
            </w:r>
          </w:p>
        </w:tc>
      </w:tr>
      <w:tr>
        <w:tc>
          <w:tcPr>
            <w:tcW w:type="dxa" w:w="4320"/>
          </w:tcPr>
          <w:p>
            <w:r>
              <w:t>价格</w:t>
            </w:r>
          </w:p>
        </w:tc>
        <w:tc>
          <w:tcPr>
            <w:tcW w:type="dxa" w:w="4320"/>
          </w:tcPr>
          <w:p>
            <w:r/>
          </w:p>
        </w:tc>
      </w:tr>
      <w:tr>
        <w:tc>
          <w:tcPr>
            <w:tcW w:type="dxa" w:w="4320"/>
          </w:tcPr>
          <w:p>
            <w:r>
              <w:t>关键词</w:t>
            </w:r>
          </w:p>
        </w:tc>
        <w:tc>
          <w:tcPr>
            <w:tcW w:type="dxa" w:w="4320"/>
          </w:tcPr>
          <w:p>
            <w:r>
              <w:t>社会经济文明建设-云南省</w:t>
            </w:r>
          </w:p>
        </w:tc>
      </w:tr>
      <w:tr>
        <w:tc>
          <w:tcPr>
            <w:tcW w:type="dxa" w:w="4320"/>
          </w:tcPr>
          <w:p>
            <w:r>
              <w:t>分类</w:t>
            </w:r>
          </w:p>
        </w:tc>
        <w:tc>
          <w:tcPr>
            <w:tcW w:type="dxa" w:w="4320"/>
          </w:tcPr>
          <w:p>
            <w:r>
              <w:t>道德教育</w:t>
            </w:r>
          </w:p>
        </w:tc>
      </w:tr>
    </w:tbl>
    <w:p/>
    <w:p>
      <w:pPr>
        <w:pStyle w:val="Heading1"/>
      </w:pPr>
      <w:r>
        <w:t>图书介绍</w:t>
      </w:r>
    </w:p>
    <w:p>
      <w:r>
        <w:t>《“云南精神”丛书：云南精神百姓谈》所采编稿件来自三个方向：一是由中共云南省委宣传部组织的“云南精神研讨会征文活动”，二是由中共云南省委宣传部主办，云南省演讲学会承办的“云南精神演讲大赛”演讲稿，三是由云南省文联、云南师范大学联合主办的“云南精神与文学艺术论坛”所收征文。从数百篇稿件中经过筛选、加工，向社会呈现出了176篇对云南精神的认识理解的《云南精神百姓谈》一书。《“云南精神”丛书：云南精神百姓谈》是我省各族人民群众对云南精神一次广泛而较为深刻地学习与实践的集中展示，凝聚着社会各阶层人士的智慧与热情。176篇认识体会短文涵盖了我省16个州市，从基层乡镇到省级机关部门，从中小学到高等院校，从社区到工厂、到军营。他们中有普通民众，也有机关干部；有工人、学生、军人、实业家、还有专家教授、一篇篇来稿字里行间无不透露出他们对云南精神朴实的理解和真诚的热爱。没有他们的参与，《“云南精神”丛书：云南精神百姓谈》无从说起。在此我们向入选及没入选的作者们致以诚挚的敬意。</w:t>
      </w:r>
    </w:p>
    <w:p/>
    <w:p>
      <w:r>
        <w:t>本书出售、求购地址：https://www.jiaokey.com/book/detail/96057243.html</w:t>
      </w:r>
    </w:p>
    <w:p>
      <w:r>
        <w:t>更多道德教育图书推荐：https://www.jiaokey.com</w:t>
      </w:r>
    </w:p>
    <w:p>
      <w:r>
        <w:t>耿嘉 其他作品：https://www.jiaokey.com/tag/耿嘉.html</w:t>
      </w:r>
    </w:p>
    <w:p>
      <w:r>
        <w:t>昆明：云南大学出版社 出版图书：https://www.jiaokey.com/tag/昆明：云南大学出版社.html</w:t>
      </w:r>
    </w:p>
    <w:p>
      <w:r>
        <w:t>关键词搜索：https://www.jiaokey.com/tag/社会经济文明建设-云南省.html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