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书名：小学生一定要做的思维拓展题  锻炼脑力体操+成就创意奇才  高级阶段四-六年级</w:t>
      </w:r>
    </w:p>
    <w:p>
      <w:r>
        <w:t>作者：张耀明主编；稚子文化编著</w:t>
      </w:r>
    </w:p>
    <w:p>
      <w:r>
        <w:t>出版社：上海：华东理工大学出版社</w:t>
      </w:r>
    </w:p>
    <w:p>
      <w:r>
        <w:t>出版日期：2015.01</w:t>
      </w:r>
    </w:p>
    <w:p>
      <w:r>
        <w:t>总页数：207</w:t>
      </w:r>
    </w:p>
    <w:p>
      <w:r>
        <w:t>更多请访问教客网: www.jiaokey.com</w:t>
      </w:r>
    </w:p>
    <w:p>
      <w:r>
        <w:t>小学生一定要做的思维拓展题  锻炼脑力体操+成就创意奇才  高级阶段四-六年级 评论地址：https://www.jiaokey.com/book/detail/96048801.html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