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书名：宁夏建设工程节能项目计价定额</w:t>
      </w:r>
    </w:p>
    <w:p>
      <w:r>
        <w:t>作者：宁夏建设工程造价管理站编</w:t>
      </w:r>
    </w:p>
    <w:p>
      <w:r>
        <w:t>出版社：银川：阳光出版社</w:t>
      </w:r>
    </w:p>
    <w:p>
      <w:r>
        <w:t>出版日期：2011.12</w:t>
      </w:r>
    </w:p>
    <w:p>
      <w:r>
        <w:t>总页数：317</w:t>
      </w:r>
    </w:p>
    <w:p>
      <w:r>
        <w:t>更多请访问教客网: www.jiaokey.com</w:t>
      </w:r>
    </w:p>
    <w:p>
      <w:r>
        <w:t>宁夏建设工程节能项目计价定额 评论地址：https://www.jiaokey.com/book/detail/96047042.html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