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书名：秋碧堂法书</w:t>
      </w:r>
    </w:p>
    <w:p>
      <w:r>
        <w:t>作者：（清）梁清标收藏审定；（清）尤永福摹镌；梁新顺主编</w:t>
      </w:r>
    </w:p>
    <w:p>
      <w:r>
        <w:t>出版社：石家庄：河北人民出版社</w:t>
      </w:r>
    </w:p>
    <w:p>
      <w:r>
        <w:t>出版日期：2013.07</w:t>
      </w:r>
    </w:p>
    <w:p>
      <w:r>
        <w:t>总页数：196</w:t>
      </w:r>
    </w:p>
    <w:p>
      <w:r>
        <w:t>更多请访问教客网: www.jiaokey.com</w:t>
      </w:r>
    </w:p>
    <w:p>
      <w:r>
        <w:t>秋碧堂法书 评论地址：https://www.jiaokey.com/book/detail/96042853.html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